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A2" w:rsidRPr="00CC3D8B" w:rsidRDefault="00A318A2" w:rsidP="00A318A2">
      <w:pPr>
        <w:pStyle w:val="11"/>
        <w:tabs>
          <w:tab w:val="left" w:pos="567"/>
        </w:tabs>
        <w:ind w:left="0"/>
        <w:jc w:val="center"/>
        <w:rPr>
          <w:sz w:val="28"/>
          <w:szCs w:val="28"/>
        </w:rPr>
      </w:pPr>
      <w:r w:rsidRPr="00CC3D8B">
        <w:rPr>
          <w:sz w:val="28"/>
          <w:szCs w:val="28"/>
        </w:rPr>
        <w:t>ПОЯСНИТЕЛЬНАЯ ЗАПИСКА</w:t>
      </w:r>
    </w:p>
    <w:p w:rsidR="00A318A2" w:rsidRPr="00CC3D8B" w:rsidRDefault="00A318A2" w:rsidP="00A318A2">
      <w:pPr>
        <w:jc w:val="center"/>
        <w:rPr>
          <w:sz w:val="28"/>
          <w:szCs w:val="28"/>
        </w:rPr>
      </w:pPr>
      <w:r w:rsidRPr="00CC3D8B">
        <w:rPr>
          <w:sz w:val="28"/>
          <w:szCs w:val="28"/>
        </w:rPr>
        <w:t xml:space="preserve">к проекту постановления о внесении изменений в постановление </w:t>
      </w:r>
    </w:p>
    <w:p w:rsidR="00A318A2" w:rsidRPr="00CC3D8B" w:rsidRDefault="00A318A2" w:rsidP="00A318A2">
      <w:pPr>
        <w:contextualSpacing/>
        <w:jc w:val="center"/>
        <w:rPr>
          <w:sz w:val="28"/>
          <w:szCs w:val="28"/>
        </w:rPr>
      </w:pPr>
      <w:r w:rsidRPr="0061798B">
        <w:rPr>
          <w:sz w:val="28"/>
          <w:szCs w:val="28"/>
        </w:rPr>
        <w:t xml:space="preserve">Администрации города </w:t>
      </w:r>
      <w:r w:rsidRPr="00A45ECE">
        <w:rPr>
          <w:sz w:val="28"/>
          <w:szCs w:val="28"/>
        </w:rPr>
        <w:t xml:space="preserve">от </w:t>
      </w:r>
      <w:r w:rsidR="00EF258C">
        <w:rPr>
          <w:sz w:val="28"/>
          <w:szCs w:val="28"/>
        </w:rPr>
        <w:t>20.02.2023 № 897 «Об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имущества» и признании утратившими силу некоторых муниципальных правовых актов»</w:t>
      </w:r>
    </w:p>
    <w:p w:rsidR="00EA3CDF" w:rsidRPr="00B8462E" w:rsidRDefault="00EA3CDF" w:rsidP="00EA3CDF">
      <w:pPr>
        <w:jc w:val="center"/>
        <w:rPr>
          <w:sz w:val="28"/>
          <w:szCs w:val="28"/>
        </w:rPr>
      </w:pPr>
    </w:p>
    <w:p w:rsidR="00EA3CDF" w:rsidRDefault="00EA3CDF" w:rsidP="00EF258C">
      <w:pPr>
        <w:ind w:firstLine="567"/>
        <w:contextualSpacing/>
        <w:jc w:val="both"/>
        <w:rPr>
          <w:rFonts w:eastAsia="Calibri"/>
          <w:spacing w:val="-4"/>
          <w:sz w:val="28"/>
          <w:szCs w:val="28"/>
        </w:rPr>
      </w:pPr>
      <w:r w:rsidRPr="00F1508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14AA">
        <w:rPr>
          <w:sz w:val="28"/>
          <w:szCs w:val="28"/>
        </w:rPr>
        <w:t xml:space="preserve">роект </w:t>
      </w:r>
      <w:r w:rsidR="00111830" w:rsidRPr="00111830">
        <w:rPr>
          <w:sz w:val="28"/>
          <w:szCs w:val="28"/>
        </w:rPr>
        <w:t xml:space="preserve">постановления </w:t>
      </w:r>
      <w:r w:rsidR="00A318A2" w:rsidRPr="00A318A2">
        <w:rPr>
          <w:sz w:val="28"/>
          <w:szCs w:val="28"/>
        </w:rPr>
        <w:t>о внесении изменений в постановление Администрации города</w:t>
      </w:r>
      <w:r w:rsidR="00EF258C" w:rsidRPr="00EF258C">
        <w:rPr>
          <w:sz w:val="28"/>
          <w:szCs w:val="28"/>
        </w:rPr>
        <w:t xml:space="preserve"> </w:t>
      </w:r>
      <w:r w:rsidR="00EF258C" w:rsidRPr="00A45ECE">
        <w:rPr>
          <w:sz w:val="28"/>
          <w:szCs w:val="28"/>
        </w:rPr>
        <w:t xml:space="preserve">от </w:t>
      </w:r>
      <w:r w:rsidR="00EF258C">
        <w:rPr>
          <w:sz w:val="28"/>
          <w:szCs w:val="28"/>
        </w:rPr>
        <w:t>20.02.2023 № 897 «Об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имущества» и признании утратившими силу некоторых муниципальных правовых актов»</w:t>
      </w:r>
      <w:r w:rsidR="00EF258C">
        <w:rPr>
          <w:sz w:val="28"/>
          <w:szCs w:val="28"/>
        </w:rPr>
        <w:t xml:space="preserve"> </w:t>
      </w:r>
      <w:r w:rsidR="0001277B">
        <w:rPr>
          <w:sz w:val="28"/>
          <w:szCs w:val="28"/>
        </w:rPr>
        <w:t xml:space="preserve">с </w:t>
      </w:r>
      <w:r w:rsidR="00EF258C">
        <w:rPr>
          <w:sz w:val="28"/>
          <w:szCs w:val="28"/>
        </w:rPr>
        <w:t>1</w:t>
      </w:r>
      <w:r w:rsidR="0001277B">
        <w:rPr>
          <w:sz w:val="28"/>
          <w:szCs w:val="28"/>
        </w:rPr>
        <w:t>2</w:t>
      </w:r>
      <w:r w:rsidR="00111830">
        <w:rPr>
          <w:sz w:val="28"/>
          <w:szCs w:val="28"/>
        </w:rPr>
        <w:t>.0</w:t>
      </w:r>
      <w:r w:rsidR="0001277B">
        <w:rPr>
          <w:sz w:val="28"/>
          <w:szCs w:val="28"/>
        </w:rPr>
        <w:t>8</w:t>
      </w:r>
      <w:r w:rsidRPr="00407ACE">
        <w:rPr>
          <w:sz w:val="28"/>
          <w:szCs w:val="28"/>
        </w:rPr>
        <w:t>.202</w:t>
      </w:r>
      <w:r w:rsidR="001B14B7">
        <w:rPr>
          <w:sz w:val="28"/>
          <w:szCs w:val="28"/>
        </w:rPr>
        <w:t>5</w:t>
      </w:r>
      <w:r w:rsidRPr="00407ACE">
        <w:rPr>
          <w:sz w:val="28"/>
          <w:szCs w:val="28"/>
        </w:rPr>
        <w:t xml:space="preserve"> </w:t>
      </w:r>
      <w:r w:rsidR="00CD5941">
        <w:rPr>
          <w:sz w:val="28"/>
          <w:szCs w:val="28"/>
        </w:rPr>
        <w:t xml:space="preserve">по </w:t>
      </w:r>
      <w:r w:rsidR="00EF258C">
        <w:rPr>
          <w:sz w:val="28"/>
          <w:szCs w:val="28"/>
        </w:rPr>
        <w:t>1</w:t>
      </w:r>
      <w:r w:rsidR="00CD5941">
        <w:rPr>
          <w:sz w:val="28"/>
          <w:szCs w:val="28"/>
        </w:rPr>
        <w:t xml:space="preserve">9.08.2025 </w:t>
      </w:r>
      <w:r>
        <w:rPr>
          <w:sz w:val="28"/>
          <w:szCs w:val="28"/>
        </w:rPr>
        <w:t xml:space="preserve">был размещен </w:t>
      </w:r>
      <w:r w:rsidRPr="001019DB">
        <w:rPr>
          <w:sz w:val="28"/>
          <w:szCs w:val="28"/>
        </w:rPr>
        <w:t xml:space="preserve">на официальном </w:t>
      </w:r>
      <w:r w:rsidR="00EF258C">
        <w:rPr>
          <w:sz w:val="28"/>
          <w:szCs w:val="28"/>
        </w:rPr>
        <w:t xml:space="preserve">портале </w:t>
      </w:r>
      <w:bookmarkStart w:id="0" w:name="_GoBack"/>
      <w:bookmarkEnd w:id="0"/>
      <w:r w:rsidRPr="001019DB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для прохождения </w:t>
      </w:r>
      <w:r w:rsidR="00CD5941">
        <w:rPr>
          <w:sz w:val="28"/>
          <w:szCs w:val="28"/>
        </w:rPr>
        <w:t>независимой экспертизы</w:t>
      </w:r>
      <w:r>
        <w:rPr>
          <w:sz w:val="28"/>
          <w:szCs w:val="28"/>
        </w:rPr>
        <w:t>.</w:t>
      </w:r>
    </w:p>
    <w:p w:rsidR="00EA3CDF" w:rsidRPr="00056427" w:rsidRDefault="00EA3CDF" w:rsidP="00EF258C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департамента не поступали. </w:t>
      </w:r>
    </w:p>
    <w:p w:rsidR="00EA3CDF" w:rsidRDefault="00EA3CDF" w:rsidP="00EF258C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736BCC" w:rsidRDefault="00EF258C" w:rsidP="00EA3C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="00EA3CDF" w:rsidRPr="00056427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EA3CDF" w:rsidRPr="00056427">
        <w:rPr>
          <w:sz w:val="28"/>
          <w:szCs w:val="28"/>
        </w:rPr>
        <w:t xml:space="preserve"> </w:t>
      </w:r>
      <w:r w:rsidR="00EA3CDF" w:rsidRPr="00736BCC">
        <w:rPr>
          <w:sz w:val="28"/>
          <w:szCs w:val="28"/>
        </w:rPr>
        <w:t xml:space="preserve">департамента </w:t>
      </w:r>
    </w:p>
    <w:p w:rsidR="00EA3CDF" w:rsidRPr="00056427" w:rsidRDefault="00EF258C" w:rsidP="00EA3CDF">
      <w:pPr>
        <w:rPr>
          <w:sz w:val="28"/>
          <w:szCs w:val="28"/>
        </w:rPr>
      </w:pPr>
      <w:r>
        <w:rPr>
          <w:sz w:val="28"/>
          <w:szCs w:val="28"/>
        </w:rPr>
        <w:t>имущественных и земельных отношений</w:t>
      </w:r>
      <w:r w:rsidR="00EA3CD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</w:t>
      </w:r>
      <w:r w:rsidR="00EA3CDF">
        <w:rPr>
          <w:sz w:val="28"/>
          <w:szCs w:val="28"/>
        </w:rPr>
        <w:t xml:space="preserve"> </w:t>
      </w:r>
      <w:r>
        <w:rPr>
          <w:sz w:val="28"/>
          <w:szCs w:val="28"/>
        </w:rPr>
        <w:t>Р. Емельянова</w:t>
      </w:r>
    </w:p>
    <w:p w:rsidR="00EA3CDF" w:rsidRDefault="00EA3CDF" w:rsidP="00EA3CDF">
      <w:pPr>
        <w:rPr>
          <w:sz w:val="28"/>
          <w:szCs w:val="28"/>
        </w:rPr>
      </w:pPr>
      <w:r w:rsidRPr="000564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0564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3CDF" w:rsidRDefault="00EA3CDF" w:rsidP="00EA3CDF">
      <w:pPr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202</w:t>
      </w:r>
      <w:r w:rsidR="001B14B7">
        <w:rPr>
          <w:sz w:val="28"/>
          <w:szCs w:val="28"/>
        </w:rPr>
        <w:t>5</w:t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F258C" w:rsidRDefault="00EF258C" w:rsidP="00EA3CDF">
      <w:pPr>
        <w:jc w:val="both"/>
        <w:rPr>
          <w:sz w:val="28"/>
          <w:szCs w:val="28"/>
        </w:rPr>
      </w:pPr>
    </w:p>
    <w:p w:rsidR="00EF258C" w:rsidRDefault="00EF258C" w:rsidP="00EA3CDF">
      <w:pPr>
        <w:jc w:val="both"/>
        <w:rPr>
          <w:sz w:val="28"/>
          <w:szCs w:val="28"/>
        </w:rPr>
      </w:pPr>
    </w:p>
    <w:p w:rsidR="00EF258C" w:rsidRDefault="00EF258C" w:rsidP="00EA3CDF">
      <w:pPr>
        <w:jc w:val="both"/>
        <w:rPr>
          <w:sz w:val="28"/>
          <w:szCs w:val="28"/>
        </w:rPr>
      </w:pPr>
    </w:p>
    <w:p w:rsidR="00EF258C" w:rsidRDefault="00EF258C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EA3CDF" w:rsidRPr="00A456CA" w:rsidRDefault="00EF258C" w:rsidP="00EA3CDF">
      <w:pPr>
        <w:rPr>
          <w:sz w:val="20"/>
          <w:szCs w:val="20"/>
        </w:rPr>
      </w:pPr>
      <w:r>
        <w:rPr>
          <w:sz w:val="20"/>
          <w:szCs w:val="20"/>
        </w:rPr>
        <w:t>Полякова Анастасия Юрьевна</w:t>
      </w:r>
      <w:r w:rsidR="00EA3CDF">
        <w:rPr>
          <w:sz w:val="20"/>
          <w:szCs w:val="20"/>
        </w:rPr>
        <w:t>,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A456CA">
        <w:rPr>
          <w:sz w:val="20"/>
          <w:szCs w:val="20"/>
        </w:rPr>
        <w:t>ел.</w:t>
      </w:r>
      <w:r>
        <w:rPr>
          <w:sz w:val="20"/>
          <w:szCs w:val="20"/>
        </w:rPr>
        <w:t>:</w:t>
      </w:r>
      <w:r w:rsidRPr="00A456CA">
        <w:rPr>
          <w:sz w:val="20"/>
          <w:szCs w:val="20"/>
        </w:rPr>
        <w:t xml:space="preserve"> (3462) </w:t>
      </w:r>
      <w:r w:rsidR="00EF258C">
        <w:rPr>
          <w:sz w:val="20"/>
          <w:szCs w:val="20"/>
        </w:rPr>
        <w:t>52-80-36</w:t>
      </w:r>
    </w:p>
    <w:p w:rsidR="005405C6" w:rsidRPr="00EA3CDF" w:rsidRDefault="005405C6" w:rsidP="00EA3CDF"/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1277B"/>
    <w:rsid w:val="0002175F"/>
    <w:rsid w:val="00040148"/>
    <w:rsid w:val="00056427"/>
    <w:rsid w:val="000834EF"/>
    <w:rsid w:val="000A5892"/>
    <w:rsid w:val="000D6C76"/>
    <w:rsid w:val="000F037A"/>
    <w:rsid w:val="00111830"/>
    <w:rsid w:val="001143F4"/>
    <w:rsid w:val="0012597D"/>
    <w:rsid w:val="0013037E"/>
    <w:rsid w:val="0013219C"/>
    <w:rsid w:val="00135F1D"/>
    <w:rsid w:val="0018408B"/>
    <w:rsid w:val="0018422C"/>
    <w:rsid w:val="001A1306"/>
    <w:rsid w:val="001B14B7"/>
    <w:rsid w:val="001B3F99"/>
    <w:rsid w:val="001D09FA"/>
    <w:rsid w:val="002328D5"/>
    <w:rsid w:val="0024697E"/>
    <w:rsid w:val="00246E7D"/>
    <w:rsid w:val="00251F14"/>
    <w:rsid w:val="00254F29"/>
    <w:rsid w:val="00266DE0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525BC"/>
    <w:rsid w:val="003A2051"/>
    <w:rsid w:val="003A4606"/>
    <w:rsid w:val="003C3AC3"/>
    <w:rsid w:val="003C4F6F"/>
    <w:rsid w:val="003E069A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3072D"/>
    <w:rsid w:val="00736BCC"/>
    <w:rsid w:val="00755AD5"/>
    <w:rsid w:val="00767FB3"/>
    <w:rsid w:val="00793A0E"/>
    <w:rsid w:val="007C0211"/>
    <w:rsid w:val="008149A0"/>
    <w:rsid w:val="00814F87"/>
    <w:rsid w:val="00825637"/>
    <w:rsid w:val="0083080C"/>
    <w:rsid w:val="0083223A"/>
    <w:rsid w:val="008445E7"/>
    <w:rsid w:val="0085489E"/>
    <w:rsid w:val="008576D3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84FE7"/>
    <w:rsid w:val="009D09E6"/>
    <w:rsid w:val="00A318A2"/>
    <w:rsid w:val="00A36A90"/>
    <w:rsid w:val="00A53078"/>
    <w:rsid w:val="00A91D9D"/>
    <w:rsid w:val="00AD3211"/>
    <w:rsid w:val="00AF58AB"/>
    <w:rsid w:val="00B01EA7"/>
    <w:rsid w:val="00B22215"/>
    <w:rsid w:val="00B47163"/>
    <w:rsid w:val="00B51525"/>
    <w:rsid w:val="00B80BCC"/>
    <w:rsid w:val="00B8462E"/>
    <w:rsid w:val="00BA1ACF"/>
    <w:rsid w:val="00BB74DC"/>
    <w:rsid w:val="00BD736C"/>
    <w:rsid w:val="00BE4B69"/>
    <w:rsid w:val="00BE5C4A"/>
    <w:rsid w:val="00BF4C42"/>
    <w:rsid w:val="00C40EE7"/>
    <w:rsid w:val="00C56B6E"/>
    <w:rsid w:val="00C66FA9"/>
    <w:rsid w:val="00C76B7B"/>
    <w:rsid w:val="00C86D5E"/>
    <w:rsid w:val="00C95D3A"/>
    <w:rsid w:val="00CB069B"/>
    <w:rsid w:val="00CC3CD6"/>
    <w:rsid w:val="00CD0DC0"/>
    <w:rsid w:val="00CD535B"/>
    <w:rsid w:val="00CD5941"/>
    <w:rsid w:val="00CE0F0B"/>
    <w:rsid w:val="00CE5F57"/>
    <w:rsid w:val="00CF4479"/>
    <w:rsid w:val="00D07CE4"/>
    <w:rsid w:val="00D177A3"/>
    <w:rsid w:val="00D3409A"/>
    <w:rsid w:val="00D415F1"/>
    <w:rsid w:val="00D5242A"/>
    <w:rsid w:val="00D62D91"/>
    <w:rsid w:val="00DA51B5"/>
    <w:rsid w:val="00DB1E6B"/>
    <w:rsid w:val="00DC3028"/>
    <w:rsid w:val="00DF4E78"/>
    <w:rsid w:val="00E056C1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EF258C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5A057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A318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A318A2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Мединцева Светлана Геннадьевна</cp:lastModifiedBy>
  <cp:revision>2</cp:revision>
  <cp:lastPrinted>2022-01-18T04:32:00Z</cp:lastPrinted>
  <dcterms:created xsi:type="dcterms:W3CDTF">2025-09-01T06:01:00Z</dcterms:created>
  <dcterms:modified xsi:type="dcterms:W3CDTF">2025-09-01T06:01:00Z</dcterms:modified>
</cp:coreProperties>
</file>